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D96AE" w14:textId="77777777" w:rsidR="005329C1" w:rsidRDefault="005329C1" w:rsidP="005329C1">
      <w:pPr>
        <w:ind w:left="0" w:firstLine="0"/>
        <w:jc w:val="center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</w:rPr>
        <w:t>GEOMETRICKÁ PRAVDEPODOBNOSŤ</w:t>
      </w:r>
    </w:p>
    <w:p w14:paraId="0D9A984F" w14:textId="77777777" w:rsidR="005329C1" w:rsidRDefault="005329C1" w:rsidP="005329C1">
      <w:pPr>
        <w:ind w:left="0" w:firstLine="0"/>
        <w:jc w:val="center"/>
        <w:rPr>
          <w:rFonts w:ascii="Calibri" w:hAnsi="Calibri"/>
        </w:rPr>
      </w:pPr>
    </w:p>
    <w:p w14:paraId="7ED1D55A" w14:textId="77777777" w:rsidR="00FF3F5C" w:rsidRDefault="003A3BBA" w:rsidP="006F31DC">
      <w:pPr>
        <w:ind w:left="0" w:firstLine="0"/>
      </w:pPr>
      <w:r>
        <w:rPr>
          <w:rFonts w:ascii="Calibri" w:hAnsi="Calibri"/>
        </w:rPr>
        <w:t>①</w:t>
      </w:r>
      <w:r>
        <w:t xml:space="preserve"> </w:t>
      </w:r>
      <w:r w:rsidR="00FF3F5C" w:rsidRPr="00FF3F5C">
        <w:t xml:space="preserve">V rovine je daný obdĺžnik so stranami 400 mm a 300 mm. V tomto obdĺžniku leží kosoštvorec, ktorý má výšku v = 48 mm a kratšiu uhlopriečku u = 60 mm, ďalej rovnoramenný lichobežník ABCD, kde BC </w:t>
      </w:r>
      <w:r w:rsidR="00FF3F5C" w:rsidRPr="00FF3F5C">
        <w:rPr>
          <w:rFonts w:eastAsia="Segoe UI Symbol"/>
        </w:rPr>
        <w:t>=</w:t>
      </w:r>
      <w:r w:rsidR="00FF3F5C" w:rsidRPr="00FF3F5C">
        <w:t>100</w:t>
      </w:r>
      <w:r w:rsidR="00761AB9">
        <w:t xml:space="preserve"> </w:t>
      </w:r>
      <w:r w:rsidR="00FF3F5C" w:rsidRPr="00FF3F5C">
        <w:t xml:space="preserve">mm , CD </w:t>
      </w:r>
      <w:r w:rsidR="00FF3F5C" w:rsidRPr="00FF3F5C">
        <w:rPr>
          <w:rFonts w:eastAsia="Segoe UI Symbol"/>
        </w:rPr>
        <w:t>=</w:t>
      </w:r>
      <w:r w:rsidR="00761AB9">
        <w:rPr>
          <w:rFonts w:eastAsia="Segoe UI Symbol"/>
        </w:rPr>
        <w:t xml:space="preserve"> 70 mm, </w:t>
      </w:r>
      <w:r w:rsidR="00FF3F5C" w:rsidRPr="00FF3F5C">
        <w:t>v = 80 mm. Do obdĺžnika zapichujeme náhodným spôsobom hrot pera. Aká je pravdepodobnosť, že tento hrot padne do koso</w:t>
      </w:r>
      <w:r w:rsidR="00761AB9">
        <w:t>štvorca, resp. do lichobežníka?</w:t>
      </w:r>
    </w:p>
    <w:p w14:paraId="52F2E8E9" w14:textId="77777777" w:rsidR="00FF3F5C" w:rsidRDefault="003A3BBA" w:rsidP="00761AB9">
      <w:pPr>
        <w:ind w:left="0" w:firstLine="0"/>
      </w:pPr>
      <w:r>
        <w:rPr>
          <w:rFonts w:ascii="Calibri" w:hAnsi="Calibri"/>
        </w:rPr>
        <w:t>②</w:t>
      </w:r>
      <w:r>
        <w:t xml:space="preserve"> </w:t>
      </w:r>
      <w:r w:rsidR="00FF3F5C" w:rsidRPr="00FF3F5C">
        <w:t>Daný je štvorec ABCD so stranou 8 cm. Náhodne zvolíme vnútorný bod X tohto štvorca. Aká je pravdepodobnosť</w:t>
      </w:r>
      <w:r w:rsidR="00761AB9">
        <w:t xml:space="preserve">, že tento bod bude: </w:t>
      </w:r>
    </w:p>
    <w:p w14:paraId="4BDE1F5D" w14:textId="77777777" w:rsidR="00FF3F5C" w:rsidRPr="00FF3F5C" w:rsidRDefault="00FF3F5C" w:rsidP="00761AB9">
      <w:pPr>
        <w:pStyle w:val="Odsekzoznamu"/>
        <w:numPr>
          <w:ilvl w:val="0"/>
          <w:numId w:val="3"/>
        </w:numPr>
      </w:pPr>
      <w:r w:rsidRPr="00FF3F5C">
        <w:t xml:space="preserve">od vrcholu A vzdialený aspoň 6 cm; </w:t>
      </w:r>
    </w:p>
    <w:p w14:paraId="23662221" w14:textId="77777777" w:rsidR="00FF3F5C" w:rsidRPr="00FF3F5C" w:rsidRDefault="00FF3F5C" w:rsidP="00761AB9">
      <w:pPr>
        <w:pStyle w:val="Odsekzoznamu"/>
        <w:numPr>
          <w:ilvl w:val="0"/>
          <w:numId w:val="3"/>
        </w:numPr>
      </w:pPr>
      <w:r w:rsidRPr="00FF3F5C">
        <w:t xml:space="preserve">od vrcholu A vzdialený najviac 6 cm; </w:t>
      </w:r>
    </w:p>
    <w:p w14:paraId="203822AF" w14:textId="77777777" w:rsidR="00FF3F5C" w:rsidRPr="00FF3F5C" w:rsidRDefault="00FF3F5C" w:rsidP="00761AB9">
      <w:pPr>
        <w:pStyle w:val="Odsekzoznamu"/>
        <w:numPr>
          <w:ilvl w:val="0"/>
          <w:numId w:val="3"/>
        </w:numPr>
      </w:pPr>
      <w:r w:rsidRPr="00FF3F5C">
        <w:t xml:space="preserve">od stredu štvorca vzdialený najviac 2 cm; </w:t>
      </w:r>
    </w:p>
    <w:p w14:paraId="24974D1F" w14:textId="77777777" w:rsidR="00FF3F5C" w:rsidRPr="00FF3F5C" w:rsidRDefault="00FF3F5C" w:rsidP="00761AB9">
      <w:pPr>
        <w:pStyle w:val="Odsekzoznamu"/>
        <w:numPr>
          <w:ilvl w:val="0"/>
          <w:numId w:val="3"/>
        </w:numPr>
      </w:pPr>
      <w:r w:rsidRPr="00FF3F5C">
        <w:t xml:space="preserve">od každého vrcholu vzdialený najviac 3 cm; </w:t>
      </w:r>
    </w:p>
    <w:p w14:paraId="5B7664EB" w14:textId="77777777" w:rsidR="00FF3F5C" w:rsidRPr="00FF3F5C" w:rsidRDefault="00FF3F5C" w:rsidP="00761AB9">
      <w:pPr>
        <w:pStyle w:val="Odsekzoznamu"/>
        <w:numPr>
          <w:ilvl w:val="0"/>
          <w:numId w:val="3"/>
        </w:numPr>
      </w:pPr>
      <w:r w:rsidRPr="00FF3F5C">
        <w:t xml:space="preserve">od strany AB vzdialený najviac 1,5 cm; </w:t>
      </w:r>
    </w:p>
    <w:p w14:paraId="680A7039" w14:textId="77777777" w:rsidR="00FF3F5C" w:rsidRPr="00FF3F5C" w:rsidRDefault="00FF3F5C" w:rsidP="00761AB9">
      <w:pPr>
        <w:pStyle w:val="Odsekzoznamu"/>
        <w:numPr>
          <w:ilvl w:val="0"/>
          <w:numId w:val="3"/>
        </w:numPr>
      </w:pPr>
      <w:r w:rsidRPr="00FF3F5C">
        <w:t xml:space="preserve">od strany AB aj CD vzdialený aspoň 2 cm? </w:t>
      </w:r>
    </w:p>
    <w:p w14:paraId="73802746" w14:textId="77777777" w:rsidR="003A3BBA" w:rsidRDefault="003A3BBA" w:rsidP="00761AB9">
      <w:pPr>
        <w:ind w:left="0" w:firstLine="0"/>
      </w:pPr>
      <w:r>
        <w:rPr>
          <w:rFonts w:ascii="Calibri" w:hAnsi="Calibri"/>
        </w:rPr>
        <w:t>③</w:t>
      </w:r>
      <w:r>
        <w:t xml:space="preserve"> </w:t>
      </w:r>
      <w:r w:rsidR="00FF3F5C" w:rsidRPr="00FF3F5C">
        <w:t xml:space="preserve">Na obvode rulety je daný interval </w:t>
      </w:r>
      <m:oMath>
        <m:d>
          <m:dPr>
            <m:endChr m:val="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0;</m:t>
            </m:r>
          </m:e>
        </m:d>
        <m:d>
          <m:dPr>
            <m:begChr m:val=""/>
            <m:endChr m:val="⟩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</m:oMath>
      <w:r w:rsidR="00FF3F5C" w:rsidRPr="00FF3F5C">
        <w:t xml:space="preserve">. Každému bodu obvodu zodpovedá práve jedno reálne číslo z tohto intervalu. Aká je pravdepodobnosť, že ruleta vyberie číslo </w:t>
      </w:r>
    </w:p>
    <w:p w14:paraId="166FB034" w14:textId="77777777" w:rsidR="00FF3F5C" w:rsidRDefault="003A3BBA" w:rsidP="003A3BBA">
      <w:pPr>
        <w:ind w:left="0" w:firstLine="0"/>
      </w:pPr>
      <w:r>
        <w:t xml:space="preserve">a) </w:t>
      </w:r>
      <w:r w:rsidR="00FF3F5C" w:rsidRPr="00FF3F5C">
        <w:t>väčšie ako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; </w:t>
      </w:r>
      <w:r>
        <w:tab/>
        <w:t>b)</w:t>
      </w:r>
      <w:r w:rsidR="00FF3F5C" w:rsidRPr="003A3BBA">
        <w:rPr>
          <w:rFonts w:eastAsia="Arial"/>
        </w:rPr>
        <w:t xml:space="preserve"> </w:t>
      </w:r>
      <w:r w:rsidR="00FF3F5C" w:rsidRPr="00FF3F5C">
        <w:t>č</w:t>
      </w:r>
      <w:r>
        <w:t xml:space="preserve">íslo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FF3F5C" w:rsidRPr="00FF3F5C">
        <w:t xml:space="preserve">? </w:t>
      </w:r>
    </w:p>
    <w:p w14:paraId="55C77376" w14:textId="77777777" w:rsidR="003A3BBA" w:rsidRPr="00FF3F5C" w:rsidRDefault="003A3BBA" w:rsidP="003A3BBA">
      <w:pPr>
        <w:ind w:left="0" w:firstLine="0"/>
      </w:pPr>
      <w:r>
        <w:rPr>
          <w:rFonts w:ascii="Calibri" w:hAnsi="Calibri"/>
        </w:rPr>
        <w:t>④</w:t>
      </w:r>
      <w:r>
        <w:t xml:space="preserve"> S akou pravdepodobnosťou polpriamka vedená z bodu A má s kružnicou </w:t>
      </w:r>
      <w:r w:rsidRPr="003A3BBA">
        <w:rPr>
          <w:i/>
        </w:rPr>
        <w:t>k</w:t>
      </w:r>
      <w:r w:rsidRPr="003A3BBA">
        <w:t>(</w:t>
      </w:r>
      <w:r>
        <w:t>S; 3 cm</w:t>
      </w:r>
      <w:r w:rsidRPr="003A3BBA">
        <w:t>)</w:t>
      </w:r>
      <w:r>
        <w:t xml:space="preserve"> aspoň jeden spoločný bod?</w:t>
      </w:r>
      <w:r w:rsidR="009457BF">
        <w:t xml:space="preserve"> Riešte pre prípady, že a)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AS</m:t>
            </m:r>
          </m:e>
        </m:d>
        <m:r>
          <w:rPr>
            <w:rFonts w:ascii="Cambria Math" w:hAnsi="Cambria Math"/>
          </w:rPr>
          <m:t>=6 cm</m:t>
        </m:r>
      </m:oMath>
      <w:r w:rsidR="009457BF">
        <w:tab/>
        <w:t xml:space="preserve">b)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AS</m:t>
            </m:r>
          </m:e>
        </m:d>
        <m:r>
          <w:rPr>
            <w:rFonts w:ascii="Cambria Math" w:hAnsi="Cambria Math"/>
          </w:rPr>
          <m:t>=3 cm</m:t>
        </m:r>
      </m:oMath>
      <w:r w:rsidR="009457BF">
        <w:tab/>
        <w:t xml:space="preserve">c)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AS</m:t>
            </m:r>
          </m:e>
        </m:d>
        <m:r>
          <w:rPr>
            <w:rFonts w:ascii="Cambria Math" w:hAnsi="Cambria Math"/>
          </w:rPr>
          <m:t>=2 cm</m:t>
        </m:r>
      </m:oMath>
    </w:p>
    <w:p w14:paraId="5FA55506" w14:textId="77777777" w:rsidR="00EC06B9" w:rsidRPr="005329C1" w:rsidRDefault="005329C1" w:rsidP="00761AB9">
      <w:pPr>
        <w:ind w:left="0" w:firstLine="0"/>
        <w:rPr>
          <w:lang w:val="en-US"/>
        </w:rPr>
      </w:pPr>
      <w:r>
        <w:rPr>
          <w:rFonts w:ascii="Calibri" w:hAnsi="Calibri"/>
        </w:rPr>
        <w:t>⑤</w:t>
      </w:r>
      <w:r>
        <w:t xml:space="preserve"> S akou pravdepodobnosťou pretína priamka vedená začiatkom sústavy súradníc úsečku BC, kde B</w:t>
      </w:r>
      <w:r>
        <w:rPr>
          <w:lang w:val="en-US"/>
        </w:rPr>
        <w:t>[1; 2], C[6; -3]?</w:t>
      </w:r>
    </w:p>
    <w:sectPr w:rsidR="00EC06B9" w:rsidRPr="00532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47AF5"/>
    <w:multiLevelType w:val="hybridMultilevel"/>
    <w:tmpl w:val="B0F2B3E2"/>
    <w:lvl w:ilvl="0" w:tplc="63BEDB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D60B5A">
      <w:start w:val="1"/>
      <w:numFmt w:val="lowerLetter"/>
      <w:lvlText w:val="%2"/>
      <w:lvlJc w:val="left"/>
      <w:pPr>
        <w:ind w:left="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307216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7BCDFC6">
      <w:start w:val="1"/>
      <w:numFmt w:val="lowerLetter"/>
      <w:lvlRestart w:val="0"/>
      <w:lvlText w:val="%4.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F664B1E">
      <w:start w:val="1"/>
      <w:numFmt w:val="lowerLetter"/>
      <w:lvlText w:val="%5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F2BFA8">
      <w:start w:val="1"/>
      <w:numFmt w:val="lowerRoman"/>
      <w:lvlText w:val="%6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86EBA2">
      <w:start w:val="1"/>
      <w:numFmt w:val="decimal"/>
      <w:lvlText w:val="%7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80ABB0">
      <w:start w:val="1"/>
      <w:numFmt w:val="lowerLetter"/>
      <w:lvlText w:val="%8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5828EF2">
      <w:start w:val="1"/>
      <w:numFmt w:val="lowerRoman"/>
      <w:lvlText w:val="%9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F25E55"/>
    <w:multiLevelType w:val="hybridMultilevel"/>
    <w:tmpl w:val="C3EA97D8"/>
    <w:lvl w:ilvl="0" w:tplc="2E16507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144F45"/>
    <w:multiLevelType w:val="hybridMultilevel"/>
    <w:tmpl w:val="929E40C0"/>
    <w:lvl w:ilvl="0" w:tplc="89FADD42">
      <w:start w:val="9"/>
      <w:numFmt w:val="decimal"/>
      <w:lvlText w:val="%1.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5A4510">
      <w:start w:val="17"/>
      <w:numFmt w:val="decimal"/>
      <w:lvlText w:val="%2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EC0F6C">
      <w:start w:val="1"/>
      <w:numFmt w:val="lowerLetter"/>
      <w:lvlText w:val="%3.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0E683C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B2E5D76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C08588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A5088C6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E05C76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112286E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587A66"/>
    <w:multiLevelType w:val="hybridMultilevel"/>
    <w:tmpl w:val="E3F6F4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5C"/>
    <w:rsid w:val="003A3BBA"/>
    <w:rsid w:val="004C43E2"/>
    <w:rsid w:val="005329C1"/>
    <w:rsid w:val="00607237"/>
    <w:rsid w:val="006F31DC"/>
    <w:rsid w:val="00761AB9"/>
    <w:rsid w:val="009457BF"/>
    <w:rsid w:val="00F9669E"/>
    <w:rsid w:val="00FF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8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F5C"/>
    <w:pPr>
      <w:spacing w:after="121" w:line="249" w:lineRule="auto"/>
      <w:ind w:left="936" w:hanging="10"/>
      <w:jc w:val="both"/>
    </w:pPr>
    <w:rPr>
      <w:rFonts w:ascii="Times New Roman" w:eastAsia="Times New Roman" w:hAnsi="Times New Roman" w:cs="Times New Roman"/>
      <w:color w:val="000000"/>
      <w:sz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1AB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761AB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237"/>
    <w:rPr>
      <w:rFonts w:ascii="Tahoma" w:eastAsia="Times New Roman" w:hAnsi="Tahoma" w:cs="Tahoma"/>
      <w:color w:val="000000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F5C"/>
    <w:pPr>
      <w:spacing w:after="121" w:line="249" w:lineRule="auto"/>
      <w:ind w:left="936" w:hanging="10"/>
      <w:jc w:val="both"/>
    </w:pPr>
    <w:rPr>
      <w:rFonts w:ascii="Times New Roman" w:eastAsia="Times New Roman" w:hAnsi="Times New Roman" w:cs="Times New Roman"/>
      <w:color w:val="000000"/>
      <w:sz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1AB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761AB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237"/>
    <w:rPr>
      <w:rFonts w:ascii="Tahoma" w:eastAsia="Times New Roman" w:hAnsi="Tahoma" w:cs="Tahoma"/>
      <w:color w:val="000000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lancuchova</dc:creator>
  <cp:lastModifiedBy>zuzana</cp:lastModifiedBy>
  <cp:revision>2</cp:revision>
  <dcterms:created xsi:type="dcterms:W3CDTF">2014-04-04T09:11:00Z</dcterms:created>
  <dcterms:modified xsi:type="dcterms:W3CDTF">2014-04-04T09:11:00Z</dcterms:modified>
</cp:coreProperties>
</file>